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26C" w:rsidRDefault="00C62789">
      <w:r>
        <w:t xml:space="preserve">Metodický list </w:t>
      </w:r>
      <w:r w:rsidR="00BE5841">
        <w:t xml:space="preserve"> k projektu HOVORME O JEDLE</w:t>
      </w:r>
    </w:p>
    <w:tbl>
      <w:tblPr>
        <w:tblStyle w:val="Mriekatabuky"/>
        <w:tblW w:w="0" w:type="auto"/>
        <w:tblLook w:val="04A0"/>
      </w:tblPr>
      <w:tblGrid>
        <w:gridCol w:w="2660"/>
        <w:gridCol w:w="6552"/>
      </w:tblGrid>
      <w:tr w:rsidR="00C62789" w:rsidTr="00C62789">
        <w:tc>
          <w:tcPr>
            <w:tcW w:w="2660" w:type="dxa"/>
          </w:tcPr>
          <w:p w:rsidR="00C62789" w:rsidRDefault="00C62789" w:rsidP="005501D2">
            <w:pPr>
              <w:pStyle w:val="Odsekzoznamu"/>
              <w:numPr>
                <w:ilvl w:val="0"/>
                <w:numId w:val="9"/>
              </w:numPr>
            </w:pPr>
            <w:r>
              <w:t>Cieľ a zameranie aktivity</w:t>
            </w:r>
          </w:p>
        </w:tc>
        <w:tc>
          <w:tcPr>
            <w:tcW w:w="6552" w:type="dxa"/>
          </w:tcPr>
          <w:p w:rsidR="00894EBE" w:rsidRPr="00C62789" w:rsidRDefault="00514B44" w:rsidP="00C62789">
            <w:pPr>
              <w:numPr>
                <w:ilvl w:val="0"/>
                <w:numId w:val="2"/>
              </w:numPr>
            </w:pPr>
            <w:r w:rsidRPr="00C62789">
              <w:rPr>
                <w:b/>
                <w:bCs/>
              </w:rPr>
              <w:t>Hovoria o jedle 14-ročný</w:t>
            </w:r>
          </w:p>
          <w:p w:rsidR="00C62789" w:rsidRDefault="00C62789" w:rsidP="00C62789">
            <w:pPr>
              <w:numPr>
                <w:ilvl w:val="0"/>
                <w:numId w:val="3"/>
              </w:numPr>
            </w:pPr>
            <w:r w:rsidRPr="00C62789">
              <w:t>Potraviny konzumované v</w:t>
            </w:r>
            <w:r w:rsidR="00D249A1">
              <w:t xml:space="preserve"> škole počas jedného dňa</w:t>
            </w:r>
            <w:bookmarkStart w:id="0" w:name="_GoBack"/>
            <w:bookmarkEnd w:id="0"/>
          </w:p>
        </w:tc>
      </w:tr>
      <w:tr w:rsidR="00C62789" w:rsidTr="00C62789">
        <w:tc>
          <w:tcPr>
            <w:tcW w:w="2660" w:type="dxa"/>
          </w:tcPr>
          <w:p w:rsidR="00C62789" w:rsidRDefault="00C62789" w:rsidP="005501D2">
            <w:pPr>
              <w:pStyle w:val="Odsekzoznamu"/>
              <w:numPr>
                <w:ilvl w:val="0"/>
                <w:numId w:val="9"/>
              </w:numPr>
            </w:pPr>
            <w:r>
              <w:t>Vyučovací predmet</w:t>
            </w:r>
          </w:p>
          <w:p w:rsidR="00C62789" w:rsidRDefault="00C62789" w:rsidP="005501D2">
            <w:pPr>
              <w:pStyle w:val="Odsekzoznamu"/>
            </w:pPr>
            <w:r>
              <w:t>Ročník</w:t>
            </w:r>
          </w:p>
          <w:p w:rsidR="00C62789" w:rsidRDefault="00C62789" w:rsidP="00BE5841">
            <w:pPr>
              <w:pStyle w:val="Odsekzoznamu"/>
            </w:pPr>
            <w:r>
              <w:t>Téma</w:t>
            </w:r>
          </w:p>
        </w:tc>
        <w:tc>
          <w:tcPr>
            <w:tcW w:w="6552" w:type="dxa"/>
          </w:tcPr>
          <w:p w:rsidR="00C62789" w:rsidRDefault="00C62789" w:rsidP="00C62789">
            <w:pPr>
              <w:numPr>
                <w:ilvl w:val="0"/>
                <w:numId w:val="3"/>
              </w:numPr>
            </w:pPr>
            <w:r>
              <w:t>Tvorba projektov</w:t>
            </w:r>
            <w:r w:rsidR="00514B44" w:rsidRPr="00C62789">
              <w:t xml:space="preserve">                             </w:t>
            </w:r>
          </w:p>
          <w:p w:rsidR="00C62789" w:rsidRDefault="00514B44" w:rsidP="000A2136">
            <w:pPr>
              <w:numPr>
                <w:ilvl w:val="0"/>
                <w:numId w:val="3"/>
              </w:numPr>
            </w:pPr>
            <w:r w:rsidRPr="00C62789">
              <w:t xml:space="preserve"> </w:t>
            </w:r>
            <w:r w:rsidR="000A2136">
              <w:t xml:space="preserve">Ôsmy </w:t>
            </w:r>
          </w:p>
          <w:p w:rsidR="000A2136" w:rsidRDefault="000A2136" w:rsidP="000A2136">
            <w:pPr>
              <w:numPr>
                <w:ilvl w:val="0"/>
                <w:numId w:val="3"/>
              </w:numPr>
            </w:pPr>
            <w:r>
              <w:t>Potravinová pyramída, plytvanie potravinami</w:t>
            </w:r>
          </w:p>
        </w:tc>
      </w:tr>
      <w:tr w:rsidR="00C62789" w:rsidTr="00C62789">
        <w:tc>
          <w:tcPr>
            <w:tcW w:w="2660" w:type="dxa"/>
          </w:tcPr>
          <w:p w:rsidR="00C62789" w:rsidRDefault="00C62789" w:rsidP="00BE5841">
            <w:pPr>
              <w:pStyle w:val="Odsekzoznamu"/>
              <w:numPr>
                <w:ilvl w:val="0"/>
                <w:numId w:val="9"/>
              </w:numPr>
            </w:pPr>
            <w:r>
              <w:t>Pomôcky</w:t>
            </w:r>
          </w:p>
        </w:tc>
        <w:tc>
          <w:tcPr>
            <w:tcW w:w="6552" w:type="dxa"/>
          </w:tcPr>
          <w:p w:rsidR="00C62789" w:rsidRDefault="000A2136">
            <w:r>
              <w:t>PC, internet, tlačiareň, kancelársky papier, fólia a špagát na zviazanie brožúry, dierkovač</w:t>
            </w:r>
            <w:r w:rsidR="005501D2">
              <w:t xml:space="preserve">, papier </w:t>
            </w:r>
          </w:p>
        </w:tc>
      </w:tr>
      <w:tr w:rsidR="00C62789" w:rsidTr="00C62789">
        <w:tc>
          <w:tcPr>
            <w:tcW w:w="2660" w:type="dxa"/>
          </w:tcPr>
          <w:p w:rsidR="00C62789" w:rsidRDefault="00C62789" w:rsidP="005501D2">
            <w:pPr>
              <w:pStyle w:val="Odsekzoznamu"/>
              <w:numPr>
                <w:ilvl w:val="0"/>
                <w:numId w:val="9"/>
              </w:numPr>
            </w:pPr>
            <w:r>
              <w:t>Príprava</w:t>
            </w:r>
          </w:p>
        </w:tc>
        <w:tc>
          <w:tcPr>
            <w:tcW w:w="6552" w:type="dxa"/>
          </w:tcPr>
          <w:p w:rsidR="00C62789" w:rsidRDefault="00893994">
            <w:r>
              <w:t xml:space="preserve">Oboznámiť sa s projektom, </w:t>
            </w:r>
            <w:r w:rsidR="000A2136">
              <w:t xml:space="preserve"> využiť dostupné zdroje </w:t>
            </w:r>
            <w:hyperlink r:id="rId5" w:history="1">
              <w:r w:rsidR="000A2136" w:rsidRPr="00E240CB">
                <w:rPr>
                  <w:rStyle w:val="Hypertextovprepojenie"/>
                </w:rPr>
                <w:t>www.hovormeojedle</w:t>
              </w:r>
            </w:hyperlink>
            <w:r w:rsidR="000A2136">
              <w:t xml:space="preserve"> </w:t>
            </w:r>
          </w:p>
        </w:tc>
      </w:tr>
      <w:tr w:rsidR="00C62789" w:rsidTr="00C62789">
        <w:tc>
          <w:tcPr>
            <w:tcW w:w="2660" w:type="dxa"/>
          </w:tcPr>
          <w:p w:rsidR="00C62789" w:rsidRDefault="00C62789" w:rsidP="005501D2">
            <w:pPr>
              <w:pStyle w:val="Odsekzoznamu"/>
              <w:numPr>
                <w:ilvl w:val="0"/>
                <w:numId w:val="9"/>
              </w:numPr>
            </w:pPr>
            <w:r>
              <w:t>Postup, realizácia</w:t>
            </w:r>
          </w:p>
        </w:tc>
        <w:tc>
          <w:tcPr>
            <w:tcW w:w="6552" w:type="dxa"/>
          </w:tcPr>
          <w:p w:rsidR="005501D2" w:rsidRDefault="005501D2" w:rsidP="005501D2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 xml:space="preserve">Písomný </w:t>
            </w:r>
            <w:r w:rsidR="00584D93" w:rsidRPr="00584D93">
              <w:rPr>
                <w:u w:val="single"/>
              </w:rPr>
              <w:t xml:space="preserve">zoznam </w:t>
            </w:r>
            <w:r w:rsidRPr="00584D93">
              <w:rPr>
                <w:u w:val="single"/>
              </w:rPr>
              <w:t xml:space="preserve"> konzumovaných</w:t>
            </w:r>
            <w:r>
              <w:t xml:space="preserve"> potravín v škole počas predchádzajúceho dňa</w:t>
            </w:r>
            <w:r w:rsidR="00BE5841">
              <w:t xml:space="preserve"> (desiata donesená z domu, kúpená cestou do školy alebo v školskom bufete, desiata v školskej jedálni, obed v školskej jedálni)</w:t>
            </w:r>
          </w:p>
          <w:p w:rsidR="00C62789" w:rsidRDefault="000A2136" w:rsidP="005501D2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>Samostatné štúdium</w:t>
            </w:r>
            <w:r w:rsidR="005501D2" w:rsidRPr="00584D93">
              <w:rPr>
                <w:u w:val="single"/>
              </w:rPr>
              <w:t>, vyhľadávanie informácii</w:t>
            </w:r>
            <w:r w:rsidR="005501D2">
              <w:t>_ kľúčové slová: správne stravovacie návyky, pitný režim</w:t>
            </w:r>
            <w:r w:rsidR="00BE5841">
              <w:t xml:space="preserve">, </w:t>
            </w:r>
            <w:r w:rsidR="005501D2">
              <w:t xml:space="preserve"> potravinová pyramída, kvalita a množstvo potravín, plytvanie potravinami </w:t>
            </w:r>
          </w:p>
          <w:p w:rsidR="00BE5841" w:rsidRDefault="00BE5841" w:rsidP="005501D2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 xml:space="preserve">Spracovanie svojej reálnej potravinovej pyramídy </w:t>
            </w:r>
            <w:r>
              <w:t>počas jedného dňa v škole v digitálnej podobe a porovnanie  s odporúčanou potravinovou pyramídou</w:t>
            </w:r>
          </w:p>
          <w:p w:rsidR="00BE5841" w:rsidRDefault="00BE5841" w:rsidP="005501D2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 xml:space="preserve">Porovnanie </w:t>
            </w:r>
            <w:r w:rsidR="00893994" w:rsidRPr="00584D93">
              <w:rPr>
                <w:u w:val="single"/>
              </w:rPr>
              <w:t>potravinových pyramíd</w:t>
            </w:r>
            <w:r w:rsidR="00893994">
              <w:t xml:space="preserve"> žiakov</w:t>
            </w:r>
          </w:p>
          <w:p w:rsidR="00BE5841" w:rsidRDefault="00893994" w:rsidP="00893994">
            <w:pPr>
              <w:pStyle w:val="Odsekzoznamu"/>
              <w:numPr>
                <w:ilvl w:val="0"/>
                <w:numId w:val="5"/>
              </w:numPr>
            </w:pPr>
            <w:r w:rsidRPr="00584D93">
              <w:rPr>
                <w:u w:val="single"/>
              </w:rPr>
              <w:t xml:space="preserve">Diskusia: </w:t>
            </w:r>
            <w:r>
              <w:t xml:space="preserve">súvis medzi zdravím a konzumáciou potravín, dodržiavania pitného režimu, kvalitou a množstvom konzumovanej potravy, zdravý životný štýl, epidémia obezity, možnosti  obmedzenia plytvania potravinami </w:t>
            </w:r>
            <w:r w:rsidR="00584D93">
              <w:t>, zlé návyky, dobré zvyky, čo jedli naši starí rodičia</w:t>
            </w:r>
          </w:p>
          <w:p w:rsidR="00584D93" w:rsidRDefault="00584D93" w:rsidP="00893994">
            <w:pPr>
              <w:pStyle w:val="Odsekzoznamu"/>
              <w:numPr>
                <w:ilvl w:val="0"/>
                <w:numId w:val="5"/>
              </w:numPr>
            </w:pPr>
            <w:r>
              <w:rPr>
                <w:u w:val="single"/>
              </w:rPr>
              <w:t xml:space="preserve">Obsah brožúrky=výstup </w:t>
            </w:r>
          </w:p>
        </w:tc>
      </w:tr>
      <w:tr w:rsidR="00C62789" w:rsidTr="00C62789">
        <w:tc>
          <w:tcPr>
            <w:tcW w:w="2660" w:type="dxa"/>
          </w:tcPr>
          <w:p w:rsidR="00C62789" w:rsidRDefault="00C62789" w:rsidP="005501D2">
            <w:pPr>
              <w:pStyle w:val="Odsekzoznamu"/>
              <w:numPr>
                <w:ilvl w:val="0"/>
                <w:numId w:val="9"/>
              </w:numPr>
            </w:pPr>
            <w:r>
              <w:t>zhrnutie</w:t>
            </w:r>
          </w:p>
        </w:tc>
        <w:tc>
          <w:tcPr>
            <w:tcW w:w="6552" w:type="dxa"/>
          </w:tcPr>
          <w:p w:rsidR="00584D93" w:rsidRDefault="00893994">
            <w:r>
              <w:t>Jedlo</w:t>
            </w:r>
            <w:r w:rsidR="00584D93">
              <w:t xml:space="preserve">, voda </w:t>
            </w:r>
            <w:r>
              <w:t>je prevencia i</w:t>
            </w:r>
            <w:r w:rsidR="00584D93">
              <w:t> </w:t>
            </w:r>
            <w:r>
              <w:t>liek</w:t>
            </w:r>
            <w:r w:rsidR="00584D93">
              <w:t xml:space="preserve">. </w:t>
            </w:r>
          </w:p>
          <w:p w:rsidR="00584D93" w:rsidRDefault="00584D93">
            <w:r>
              <w:t>Sloboda konania a správneho rozhodovania, možnosť nápravy.</w:t>
            </w:r>
          </w:p>
          <w:p w:rsidR="00584D93" w:rsidRDefault="00584D93">
            <w:r>
              <w:t>Zodpovednosť za svoje zdravie.</w:t>
            </w:r>
          </w:p>
          <w:p w:rsidR="00C62789" w:rsidRDefault="00584D93">
            <w:r w:rsidRPr="00B67090">
              <w:rPr>
                <w:u w:val="single"/>
              </w:rPr>
              <w:t xml:space="preserve">Možnosti: </w:t>
            </w:r>
            <w:r w:rsidR="00B67090" w:rsidRPr="00B67090">
              <w:rPr>
                <w:u w:val="single"/>
              </w:rPr>
              <w:t>brožúrku si prezrie triedna učiteľka, rodičia na rodičovskom združení,</w:t>
            </w:r>
            <w:r w:rsidR="00B67090">
              <w:t xml:space="preserve"> diskusia </w:t>
            </w:r>
            <w:r>
              <w:t xml:space="preserve"> </w:t>
            </w:r>
            <w:r w:rsidR="00B67090">
              <w:t>môže byť prínosom pre zlepšenie stravovacích návykov, uvedomenia si jedla ako hodnoty</w:t>
            </w:r>
            <w:r w:rsidR="005A452C">
              <w:t>, čo môžu urobiť deti, čo rodičia, čo učitelia.</w:t>
            </w:r>
          </w:p>
        </w:tc>
      </w:tr>
      <w:tr w:rsidR="00C62789" w:rsidTr="00C62789">
        <w:tc>
          <w:tcPr>
            <w:tcW w:w="2660" w:type="dxa"/>
          </w:tcPr>
          <w:p w:rsidR="00C62789" w:rsidRDefault="00C62789" w:rsidP="005501D2">
            <w:pPr>
              <w:pStyle w:val="Odsekzoznamu"/>
              <w:numPr>
                <w:ilvl w:val="0"/>
                <w:numId w:val="9"/>
              </w:numPr>
            </w:pPr>
            <w:r>
              <w:t>príloha</w:t>
            </w:r>
          </w:p>
        </w:tc>
        <w:tc>
          <w:tcPr>
            <w:tcW w:w="6552" w:type="dxa"/>
          </w:tcPr>
          <w:p w:rsidR="00C62789" w:rsidRDefault="00893994">
            <w:r>
              <w:t>brožúra</w:t>
            </w:r>
          </w:p>
        </w:tc>
      </w:tr>
      <w:tr w:rsidR="00C62789" w:rsidTr="00C62789">
        <w:tc>
          <w:tcPr>
            <w:tcW w:w="2660" w:type="dxa"/>
          </w:tcPr>
          <w:p w:rsidR="00C62789" w:rsidRDefault="00C62789" w:rsidP="00B67090">
            <w:pPr>
              <w:pStyle w:val="Odsekzoznamu"/>
            </w:pPr>
          </w:p>
        </w:tc>
        <w:tc>
          <w:tcPr>
            <w:tcW w:w="6552" w:type="dxa"/>
          </w:tcPr>
          <w:p w:rsidR="00C62789" w:rsidRDefault="00C62789"/>
        </w:tc>
      </w:tr>
    </w:tbl>
    <w:p w:rsidR="00C62789" w:rsidRDefault="00C62789"/>
    <w:p w:rsidR="00B67090" w:rsidRDefault="00B67090"/>
    <w:p w:rsidR="00B67090" w:rsidRDefault="00B67090"/>
    <w:p w:rsidR="00B67090" w:rsidRDefault="00B67090"/>
    <w:p w:rsidR="00B67090" w:rsidRDefault="00B67090"/>
    <w:p w:rsidR="00B67090" w:rsidRDefault="00B67090"/>
    <w:p w:rsidR="00B67090" w:rsidRDefault="00B67090"/>
    <w:p w:rsidR="00B67090" w:rsidRDefault="00B67090"/>
    <w:sectPr w:rsidR="00B67090" w:rsidSect="00091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3543A"/>
    <w:multiLevelType w:val="hybridMultilevel"/>
    <w:tmpl w:val="DAEE80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20DDF"/>
    <w:multiLevelType w:val="hybridMultilevel"/>
    <w:tmpl w:val="C89EC9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E29D8"/>
    <w:multiLevelType w:val="hybridMultilevel"/>
    <w:tmpl w:val="1FA8EE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45830"/>
    <w:multiLevelType w:val="hybridMultilevel"/>
    <w:tmpl w:val="E6A4D7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121E90"/>
    <w:multiLevelType w:val="hybridMultilevel"/>
    <w:tmpl w:val="5A328A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384E2E"/>
    <w:multiLevelType w:val="hybridMultilevel"/>
    <w:tmpl w:val="03A4234A"/>
    <w:lvl w:ilvl="0" w:tplc="3C9EE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AA3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6C62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34E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925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8038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0E66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86B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0217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40F085B"/>
    <w:multiLevelType w:val="hybridMultilevel"/>
    <w:tmpl w:val="09DEC5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432F2E"/>
    <w:multiLevelType w:val="hybridMultilevel"/>
    <w:tmpl w:val="5582B5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15049D"/>
    <w:multiLevelType w:val="hybridMultilevel"/>
    <w:tmpl w:val="45E6D9DC"/>
    <w:lvl w:ilvl="0" w:tplc="53708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F83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9EAA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9A4B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D441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E41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6CE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76B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B12DA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C62789"/>
    <w:rsid w:val="0009126C"/>
    <w:rsid w:val="000A2136"/>
    <w:rsid w:val="00514B44"/>
    <w:rsid w:val="005501D2"/>
    <w:rsid w:val="00565243"/>
    <w:rsid w:val="00584D93"/>
    <w:rsid w:val="005A452C"/>
    <w:rsid w:val="005E0D50"/>
    <w:rsid w:val="00835CE0"/>
    <w:rsid w:val="00893994"/>
    <w:rsid w:val="00894EBE"/>
    <w:rsid w:val="009A1138"/>
    <w:rsid w:val="00A81C6B"/>
    <w:rsid w:val="00B67090"/>
    <w:rsid w:val="00BE5841"/>
    <w:rsid w:val="00C62789"/>
    <w:rsid w:val="00D24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0D5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627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6278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A21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627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6278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A2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2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5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7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3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ovormeojed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Uzivatel</cp:lastModifiedBy>
  <cp:revision>2</cp:revision>
  <dcterms:created xsi:type="dcterms:W3CDTF">2014-10-26T09:15:00Z</dcterms:created>
  <dcterms:modified xsi:type="dcterms:W3CDTF">2014-10-26T09:15:00Z</dcterms:modified>
</cp:coreProperties>
</file>